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67" w:rsidRPr="00FF0EF4" w:rsidRDefault="00AE1667" w:rsidP="00AE1667">
      <w:pPr>
        <w:jc w:val="center"/>
        <w:rPr>
          <w:rFonts w:ascii="Lucida Calligraphy" w:hAnsi="Lucida Calligraphy"/>
          <w:b/>
          <w:bCs/>
          <w:sz w:val="32"/>
          <w:szCs w:val="32"/>
        </w:rPr>
      </w:pPr>
      <w:r w:rsidRPr="00FF0EF4">
        <w:rPr>
          <w:rFonts w:ascii="Lucida Calligraphy" w:hAnsi="Lucida Calligraphy"/>
          <w:b/>
          <w:bCs/>
          <w:sz w:val="32"/>
          <w:szCs w:val="32"/>
        </w:rPr>
        <w:t>OKUL KURALLARIMIZ</w:t>
      </w:r>
    </w:p>
    <w:p w:rsidR="00AE1667" w:rsidRPr="00AE1667" w:rsidRDefault="00AE1667" w:rsidP="00AE1667">
      <w:pPr>
        <w:jc w:val="both"/>
        <w:rPr>
          <w:sz w:val="24"/>
          <w:szCs w:val="24"/>
        </w:rPr>
      </w:pPr>
      <w:r w:rsidRPr="00AE1667">
        <w:rPr>
          <w:sz w:val="24"/>
          <w:szCs w:val="24"/>
        </w:rPr>
        <w:t>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w:t>
      </w:r>
    </w:p>
    <w:p w:rsidR="00AE1667" w:rsidRPr="00FF0EF4" w:rsidRDefault="00AE1667" w:rsidP="00AE1667">
      <w:pPr>
        <w:jc w:val="both"/>
        <w:rPr>
          <w:b/>
          <w:bCs/>
          <w:sz w:val="24"/>
          <w:szCs w:val="24"/>
        </w:rPr>
      </w:pPr>
      <w:r w:rsidRPr="00FF0EF4">
        <w:rPr>
          <w:b/>
          <w:bCs/>
          <w:sz w:val="24"/>
          <w:szCs w:val="24"/>
        </w:rPr>
        <w:t>GENEL KURALLAR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Okula zamanında gelinir.</w:t>
      </w:r>
      <w:r w:rsidR="000B3C34">
        <w:rPr>
          <w:sz w:val="24"/>
          <w:szCs w:val="24"/>
        </w:rPr>
        <w:t xml:space="preserve">                                                 </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 Koridorlarda koşmadan yürünür, gürültü yapılmaz.</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3. Tuvaletler temiz tutulur, musluklar açık bırakılmaz.</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4. Teneffüslerde okul bahçesinin dışına çıkılmaz.</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5. Öğretmenlerin ve yöneticilerin uyarıları dikkate alınır.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6. Okul çevresi temiz tutulur, doğa korunur.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7. Derslikler ile Okuldaki tüm kapalı ve açık alanlar gibi ortak kullanım alanlarında yemek artığı çöp ve atık bırakılmaz. Öğrenci bunları en yakın çöp kutusuna atmakla yükümlüdür.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8. Öğrenciler küfür ve argo içeren sözler kullanamazlar, birbirlerine fiziksel zarar verici harekette bulunmazlar, kavga edemezler, birbirlerine ve öğretmenlerine görgü kuralları içinde hitap ederler.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9. Öğrenciler Okulda yapılan etkinliklere ve törenlere katılmak, bu etkinlikler sırasında görgü kurallarına ve etkinliğin özel kurallarına uygun davranmak zorundadırlar.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10.Her öğrenci bayrak törenlerinde kendi dersliği için ayrılan yerde düzgün olarak sıra olmak, sessiz olarak komut verilmesini beklemek ve İstiklal Marşı’nı yüksek sesle söylemek zorundadır.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11.Öğrenciler Okula ait malzeme ve diğer Okul eşyalarını korumak ve zarar vermemekle yükümlüdürler.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12.Öğrenciler kütüphanede, çoklu ortam odasında, laboratuarlarında, bilgisayar odasında, spor salonunda ve atölyelerde vb. kendi dersliklerinin dışındaki eğitim ortamlarında, bulundukları yerin özel kurallarına uyarlar.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13.Ulaşımını servisle yapan öğrenciler servis kurallarına uyarlar.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14.Öğrenciler Okulun belirlenmiş kılık kıyafet kurallarına uyarlar.</w:t>
      </w:r>
    </w:p>
    <w:p w:rsidR="001B5364" w:rsidRPr="001B5364" w:rsidRDefault="001B5364" w:rsidP="001B5364">
      <w:pPr>
        <w:spacing w:line="360" w:lineRule="auto"/>
        <w:ind w:left="360"/>
        <w:jc w:val="both"/>
        <w:rPr>
          <w:sz w:val="24"/>
          <w:szCs w:val="24"/>
        </w:rPr>
      </w:pP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15.Öğrenciler sınavda, sınav kurallarına uyarlar.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16.Öğrenciler Okul içinde cep telefonu kullanamazlar.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17.Öğrenciler ders araç ve gereçlerinin dışında Okula özel eşyalarını getiremezler.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18.Öğrenci ders günü sonunda sınıfta kitap, defter veya çanta gibi eşyasını bırakamaz. Bırakılan eşyadan Okul yönetimi sorumlu değildir.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19.Okul içerisinde sakız çiğnenmez, kabuklu kuru yemiş yenmez.</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20.Bayrak Törenleri:</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20.a) Çalışma haftası Pazartesi günü Bayrak Töreni ile başlar ve Cuma günü Bayrak Töreni ile biter. Resmi tatillerin başlangıç ve bitişlerinde de Bayrak Töreni yapılır.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20.b) Törenler okul bahçesinde yapılır.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20.c) Bayrak Törenlerine, tüm öğrenci, öğretmen ve çalışanlar katılmak zorundadır.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20.d) Törenlere yiyecek ve içecekle girilmez</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20.e) Törende duyuru yapacak öğrenci ve öğretmenler/birimler, duyurularını önceden Okul Müdürü’nün onayını alarak yaparlar.</w:t>
      </w:r>
    </w:p>
    <w:p w:rsidR="00AE1667" w:rsidRPr="00AE1667" w:rsidRDefault="00AE1667" w:rsidP="00AE1667">
      <w:pPr>
        <w:pStyle w:val="ListeParagraf"/>
        <w:numPr>
          <w:ilvl w:val="0"/>
          <w:numId w:val="3"/>
        </w:numPr>
        <w:spacing w:line="360" w:lineRule="auto"/>
        <w:jc w:val="both"/>
        <w:rPr>
          <w:sz w:val="24"/>
          <w:szCs w:val="24"/>
        </w:rPr>
      </w:pPr>
      <w:r w:rsidRPr="00AE1667">
        <w:rPr>
          <w:sz w:val="24"/>
          <w:szCs w:val="24"/>
        </w:rPr>
        <w:t>20</w:t>
      </w:r>
      <w:r>
        <w:rPr>
          <w:sz w:val="24"/>
          <w:szCs w:val="24"/>
        </w:rPr>
        <w:t xml:space="preserve">.f) Duyurular, herhangi bir </w:t>
      </w:r>
      <w:proofErr w:type="spellStart"/>
      <w:r w:rsidRPr="00AE1667">
        <w:rPr>
          <w:sz w:val="24"/>
          <w:szCs w:val="24"/>
        </w:rPr>
        <w:t>aciliyet</w:t>
      </w:r>
      <w:proofErr w:type="spellEnd"/>
      <w:r w:rsidRPr="00AE1667">
        <w:rPr>
          <w:sz w:val="24"/>
          <w:szCs w:val="24"/>
        </w:rPr>
        <w:t xml:space="preserve"> söz konusu değilse, Pazartesi sabahı yapılan Bayrak Törenlerinde yapılır.</w:t>
      </w:r>
    </w:p>
    <w:p w:rsidR="00F464FA" w:rsidRDefault="00AE1667" w:rsidP="00AE1667">
      <w:pPr>
        <w:pStyle w:val="ListeParagraf"/>
        <w:numPr>
          <w:ilvl w:val="0"/>
          <w:numId w:val="3"/>
        </w:numPr>
        <w:spacing w:line="360" w:lineRule="auto"/>
        <w:jc w:val="both"/>
        <w:rPr>
          <w:sz w:val="24"/>
          <w:szCs w:val="24"/>
        </w:rPr>
      </w:pPr>
      <w:r w:rsidRPr="00AE1667">
        <w:rPr>
          <w:sz w:val="24"/>
          <w:szCs w:val="24"/>
        </w:rPr>
        <w:t>20.g) Duyuru yapacak öğrenci kıyafetine özen gösterir.</w:t>
      </w:r>
    </w:p>
    <w:p w:rsidR="000B3C34" w:rsidRDefault="000B3C34" w:rsidP="000B3C34">
      <w:pPr>
        <w:pStyle w:val="ListeParagraf"/>
        <w:spacing w:line="360" w:lineRule="auto"/>
        <w:jc w:val="both"/>
        <w:rPr>
          <w:sz w:val="24"/>
          <w:szCs w:val="24"/>
        </w:rPr>
      </w:pPr>
    </w:p>
    <w:p w:rsidR="000B3C34" w:rsidRPr="00FF0EF4" w:rsidRDefault="00FF0EF4" w:rsidP="001B5364">
      <w:pPr>
        <w:pStyle w:val="ListeParagraf"/>
        <w:spacing w:line="360" w:lineRule="auto"/>
        <w:jc w:val="center"/>
        <w:rPr>
          <w:b/>
          <w:bCs/>
          <w:i/>
          <w:iCs/>
          <w:sz w:val="24"/>
          <w:szCs w:val="24"/>
        </w:rPr>
      </w:pPr>
      <w:r w:rsidRPr="00FF0EF4">
        <w:rPr>
          <w:b/>
          <w:bCs/>
          <w:i/>
          <w:iCs/>
          <w:sz w:val="24"/>
          <w:szCs w:val="24"/>
        </w:rPr>
        <w:t>ŞEHİT SAKIP İHO REHBERLİK SERVİSİ</w:t>
      </w:r>
    </w:p>
    <w:p w:rsidR="000B3C34" w:rsidRDefault="000B3C34" w:rsidP="000B3C34">
      <w:pPr>
        <w:pStyle w:val="ListeParagraf"/>
        <w:spacing w:line="360" w:lineRule="auto"/>
        <w:jc w:val="center"/>
        <w:rPr>
          <w:noProof/>
          <w:sz w:val="24"/>
          <w:szCs w:val="24"/>
          <w:lang w:eastAsia="tr-TR"/>
        </w:rPr>
      </w:pPr>
    </w:p>
    <w:p w:rsidR="00A9589A" w:rsidRPr="001B5364" w:rsidRDefault="001B5364" w:rsidP="001B5364">
      <w:pPr>
        <w:pStyle w:val="ListeParagraf"/>
        <w:spacing w:line="360" w:lineRule="auto"/>
        <w:jc w:val="center"/>
        <w:rPr>
          <w:noProof/>
          <w:sz w:val="24"/>
          <w:szCs w:val="24"/>
          <w:lang w:eastAsia="tr-TR"/>
        </w:rPr>
      </w:pPr>
      <w:r w:rsidRPr="001B5364">
        <w:rPr>
          <w:noProof/>
          <w:sz w:val="24"/>
          <w:szCs w:val="24"/>
          <w:lang w:eastAsia="tr-TR"/>
        </w:rPr>
        <w:drawing>
          <wp:inline distT="0" distB="0" distL="0" distR="0">
            <wp:extent cx="3152775" cy="2381250"/>
            <wp:effectExtent l="19050" t="0" r="9525" b="0"/>
            <wp:docPr id="10" name="3 Resim" descr="depositphotos_52713147-stock-illustration-rules-word-written-by-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2713147-stock-illustration-rules-word-written-by-3d.jpg"/>
                    <pic:cNvPicPr/>
                  </pic:nvPicPr>
                  <pic:blipFill>
                    <a:blip r:embed="rId8" cstate="print"/>
                    <a:stretch>
                      <a:fillRect/>
                    </a:stretch>
                  </pic:blipFill>
                  <pic:spPr>
                    <a:xfrm>
                      <a:off x="0" y="0"/>
                      <a:ext cx="3152775" cy="2381250"/>
                    </a:xfrm>
                    <a:prstGeom prst="rect">
                      <a:avLst/>
                    </a:prstGeom>
                  </pic:spPr>
                </pic:pic>
              </a:graphicData>
            </a:graphic>
          </wp:inline>
        </w:drawing>
      </w:r>
    </w:p>
    <w:sectPr w:rsidR="00A9589A" w:rsidRPr="001B5364" w:rsidSect="00F464FA">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50" w:rsidRDefault="00217150" w:rsidP="00A9589A">
      <w:pPr>
        <w:spacing w:after="0" w:line="240" w:lineRule="auto"/>
      </w:pPr>
      <w:r>
        <w:separator/>
      </w:r>
    </w:p>
  </w:endnote>
  <w:endnote w:type="continuationSeparator" w:id="0">
    <w:p w:rsidR="00217150" w:rsidRDefault="00217150" w:rsidP="00A958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50" w:rsidRDefault="00217150" w:rsidP="00A9589A">
      <w:pPr>
        <w:spacing w:after="0" w:line="240" w:lineRule="auto"/>
      </w:pPr>
      <w:r>
        <w:separator/>
      </w:r>
    </w:p>
  </w:footnote>
  <w:footnote w:type="continuationSeparator" w:id="0">
    <w:p w:rsidR="00217150" w:rsidRDefault="00217150" w:rsidP="00A958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64" w:rsidRDefault="00A9589A">
    <w:pPr>
      <w:pStyle w:val="stbilgi"/>
    </w:pPr>
    <w:r>
      <w:rPr>
        <w:noProof/>
        <w:lang w:eastAsia="tr-TR"/>
      </w:rPr>
      <w:drawing>
        <wp:inline distT="0" distB="0" distL="0" distR="0">
          <wp:extent cx="1598839" cy="895350"/>
          <wp:effectExtent l="19050" t="0" r="1361" b="0"/>
          <wp:docPr id="1" name="Resim 1" descr="C:\Users\Caspe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jpg"/>
                  <pic:cNvPicPr>
                    <a:picLocks noChangeAspect="1" noChangeArrowheads="1"/>
                  </pic:cNvPicPr>
                </pic:nvPicPr>
                <pic:blipFill>
                  <a:blip r:embed="rId1"/>
                  <a:srcRect/>
                  <a:stretch>
                    <a:fillRect/>
                  </a:stretch>
                </pic:blipFill>
                <pic:spPr bwMode="auto">
                  <a:xfrm>
                    <a:off x="0" y="0"/>
                    <a:ext cx="1598839"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4773"/>
    <w:multiLevelType w:val="hybridMultilevel"/>
    <w:tmpl w:val="051ECC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8850A07"/>
    <w:multiLevelType w:val="hybridMultilevel"/>
    <w:tmpl w:val="C0AAEE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A3C19E1"/>
    <w:multiLevelType w:val="hybridMultilevel"/>
    <w:tmpl w:val="60F884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E1667"/>
    <w:rsid w:val="000B3C34"/>
    <w:rsid w:val="001B5364"/>
    <w:rsid w:val="00217150"/>
    <w:rsid w:val="00221E34"/>
    <w:rsid w:val="0039358C"/>
    <w:rsid w:val="006F6567"/>
    <w:rsid w:val="0088613E"/>
    <w:rsid w:val="00A41B40"/>
    <w:rsid w:val="00A9589A"/>
    <w:rsid w:val="00AE1667"/>
    <w:rsid w:val="00C26B3E"/>
    <w:rsid w:val="00CE0CE1"/>
    <w:rsid w:val="00E6364F"/>
    <w:rsid w:val="00F464FA"/>
    <w:rsid w:val="00FF0EF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4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E1667"/>
    <w:pPr>
      <w:ind w:left="720"/>
      <w:contextualSpacing/>
    </w:pPr>
  </w:style>
  <w:style w:type="paragraph" w:styleId="BalonMetni">
    <w:name w:val="Balloon Text"/>
    <w:basedOn w:val="Normal"/>
    <w:link w:val="BalonMetniChar"/>
    <w:uiPriority w:val="99"/>
    <w:semiHidden/>
    <w:unhideWhenUsed/>
    <w:rsid w:val="008861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13E"/>
    <w:rPr>
      <w:rFonts w:ascii="Tahoma" w:hAnsi="Tahoma" w:cs="Tahoma"/>
      <w:sz w:val="16"/>
      <w:szCs w:val="16"/>
    </w:rPr>
  </w:style>
  <w:style w:type="paragraph" w:styleId="stbilgi">
    <w:name w:val="header"/>
    <w:basedOn w:val="Normal"/>
    <w:link w:val="stbilgiChar"/>
    <w:uiPriority w:val="99"/>
    <w:semiHidden/>
    <w:unhideWhenUsed/>
    <w:rsid w:val="00A9589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9589A"/>
  </w:style>
  <w:style w:type="paragraph" w:styleId="Altbilgi">
    <w:name w:val="footer"/>
    <w:basedOn w:val="Normal"/>
    <w:link w:val="AltbilgiChar"/>
    <w:uiPriority w:val="99"/>
    <w:semiHidden/>
    <w:unhideWhenUsed/>
    <w:rsid w:val="00A9589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958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93B83-A59F-4C6D-9F06-4192744E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cp:lastPrinted>2021-09-10T09:15:00Z</cp:lastPrinted>
  <dcterms:created xsi:type="dcterms:W3CDTF">2021-09-09T10:49:00Z</dcterms:created>
  <dcterms:modified xsi:type="dcterms:W3CDTF">2021-09-10T10:41:00Z</dcterms:modified>
</cp:coreProperties>
</file>